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3D4CC">
      <w:pPr>
        <w:spacing w:line="560" w:lineRule="exact"/>
        <w:rPr>
          <w:rFonts w:ascii="Times New Roman" w:hAnsi="Times New Roman" w:eastAsia="仿宋" w:cs="仿宋"/>
          <w:b/>
          <w:sz w:val="32"/>
          <w:szCs w:val="32"/>
        </w:rPr>
      </w:pPr>
      <w:r>
        <w:rPr>
          <w:rFonts w:hint="eastAsia" w:ascii="Times New Roman" w:hAnsi="Times New Roman" w:eastAsia="仿宋" w:cs="仿宋"/>
          <w:b/>
          <w:sz w:val="32"/>
          <w:szCs w:val="32"/>
        </w:rPr>
        <w:t>附件：</w:t>
      </w:r>
    </w:p>
    <w:p w14:paraId="393FB17A">
      <w:pPr>
        <w:spacing w:line="540" w:lineRule="exact"/>
        <w:jc w:val="center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第十八届电石行业健康发展大会参会回执表</w:t>
      </w:r>
    </w:p>
    <w:tbl>
      <w:tblPr>
        <w:tblStyle w:val="4"/>
        <w:tblpPr w:leftFromText="180" w:rightFromText="180" w:vertAnchor="text" w:horzAnchor="page" w:tblpXSpec="center" w:tblpY="41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1752"/>
        <w:gridCol w:w="1752"/>
        <w:gridCol w:w="1752"/>
        <w:gridCol w:w="1752"/>
      </w:tblGrid>
      <w:tr w14:paraId="4EAA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52" w:type="dxa"/>
          </w:tcPr>
          <w:p w14:paraId="5B8856A8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008" w:type="dxa"/>
            <w:gridSpan w:val="4"/>
          </w:tcPr>
          <w:p w14:paraId="187153DC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b/>
                <w:bCs/>
                <w:sz w:val="28"/>
                <w:szCs w:val="28"/>
              </w:rPr>
            </w:pPr>
          </w:p>
        </w:tc>
      </w:tr>
      <w:tr w14:paraId="3AE91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52" w:type="dxa"/>
          </w:tcPr>
          <w:p w14:paraId="0AFFFD1A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52" w:type="dxa"/>
          </w:tcPr>
          <w:p w14:paraId="199D7483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52" w:type="dxa"/>
          </w:tcPr>
          <w:p w14:paraId="488B838E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04" w:type="dxa"/>
            <w:gridSpan w:val="2"/>
          </w:tcPr>
          <w:p w14:paraId="2B42C0BE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</w:rPr>
              <w:t>房间预订</w:t>
            </w:r>
          </w:p>
        </w:tc>
      </w:tr>
      <w:tr w14:paraId="349E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52" w:type="dxa"/>
          </w:tcPr>
          <w:p w14:paraId="1A3ABD52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</w:tcPr>
          <w:p w14:paraId="5A7DC43C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</w:tcPr>
          <w:p w14:paraId="25DE1CA6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14:paraId="54FDC087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</w:rPr>
              <w:t>单间□</w:t>
            </w:r>
          </w:p>
        </w:tc>
        <w:tc>
          <w:tcPr>
            <w:tcW w:w="1752" w:type="dxa"/>
            <w:vAlign w:val="center"/>
          </w:tcPr>
          <w:p w14:paraId="25CFEC09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</w:rPr>
              <w:t>标间□</w:t>
            </w:r>
          </w:p>
        </w:tc>
      </w:tr>
      <w:tr w14:paraId="539A1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52" w:type="dxa"/>
          </w:tcPr>
          <w:p w14:paraId="4FC95C89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</w:tcPr>
          <w:p w14:paraId="7AEFC2AA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</w:tcPr>
          <w:p w14:paraId="5B0BFE39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14:paraId="7624C452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</w:rPr>
              <w:t>单间□</w:t>
            </w:r>
          </w:p>
        </w:tc>
        <w:tc>
          <w:tcPr>
            <w:tcW w:w="1752" w:type="dxa"/>
            <w:vAlign w:val="center"/>
          </w:tcPr>
          <w:p w14:paraId="7B8C620A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</w:rPr>
              <w:t>标间□</w:t>
            </w:r>
          </w:p>
        </w:tc>
      </w:tr>
      <w:tr w14:paraId="6510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52" w:type="dxa"/>
          </w:tcPr>
          <w:p w14:paraId="5A1775E7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</w:tcPr>
          <w:p w14:paraId="5112F995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</w:tcPr>
          <w:p w14:paraId="5FFD9AB9">
            <w:pPr>
              <w:spacing w:line="540" w:lineRule="exact"/>
              <w:jc w:val="center"/>
              <w:rPr>
                <w:rFonts w:hint="eastAsia" w:ascii="方正仿宋简体" w:hAnsi="方正仿宋简体" w:eastAsia="方正仿宋简体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14:paraId="1F25A3FE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</w:rPr>
              <w:t>单间□</w:t>
            </w:r>
          </w:p>
        </w:tc>
        <w:tc>
          <w:tcPr>
            <w:tcW w:w="1752" w:type="dxa"/>
            <w:vAlign w:val="center"/>
          </w:tcPr>
          <w:p w14:paraId="021119A0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b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8"/>
                <w:szCs w:val="28"/>
              </w:rPr>
              <w:t>标间□</w:t>
            </w:r>
          </w:p>
        </w:tc>
      </w:tr>
    </w:tbl>
    <w:p w14:paraId="4CDB9894">
      <w:pPr>
        <w:spacing w:before="312" w:beforeLines="100" w:after="156" w:afterLines="50" w:line="54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住宿酒店：</w:t>
      </w:r>
      <w:bookmarkStart w:id="0" w:name="_GoBack"/>
      <w:bookmarkEnd w:id="0"/>
    </w:p>
    <w:p w14:paraId="1F794BE5">
      <w:pPr>
        <w:spacing w:after="156" w:afterLines="50" w:line="540" w:lineRule="exact"/>
        <w:jc w:val="left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西安广成皇冠假日酒店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</w:rPr>
        <w:t>4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80元/间·天</w:t>
      </w:r>
      <w:r>
        <w:rPr>
          <w:rFonts w:ascii="Times New Roman" w:hAnsi="Times New Roman" w:eastAsia="仿宋" w:cs="仿宋"/>
          <w:sz w:val="32"/>
          <w:szCs w:val="32"/>
        </w:rPr>
        <w:t>（单间/标准间）。</w:t>
      </w:r>
    </w:p>
    <w:p w14:paraId="0B6159C6">
      <w:pPr>
        <w:spacing w:after="156" w:afterLines="50" w:line="54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交通路线：</w:t>
      </w:r>
    </w:p>
    <w:p w14:paraId="30BDC2A5">
      <w:pPr>
        <w:spacing w:after="156" w:afterLines="50" w:line="540" w:lineRule="exact"/>
        <w:jc w:val="left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距</w:t>
      </w:r>
      <w:r>
        <w:rPr>
          <w:rFonts w:hint="eastAsia" w:ascii="Times New Roman" w:hAnsi="Times New Roman" w:eastAsia="仿宋" w:cs="仿宋"/>
          <w:sz w:val="32"/>
          <w:szCs w:val="32"/>
        </w:rPr>
        <w:t>西安站6.5公里左右，距西安北站14公里，距西安咸阳国际机场35公里。</w:t>
      </w:r>
    </w:p>
    <w:p w14:paraId="7AE0F2E1">
      <w:pPr>
        <w:spacing w:line="460" w:lineRule="exact"/>
        <w:jc w:val="left"/>
        <w:rPr>
          <w:rFonts w:ascii="Times New Roman" w:hAnsi="Times New Roman" w:eastAsia="仿宋" w:cs="仿宋"/>
          <w:sz w:val="32"/>
          <w:szCs w:val="32"/>
        </w:rPr>
      </w:pPr>
    </w:p>
    <w:p w14:paraId="22D291C2">
      <w:pPr>
        <w:rPr>
          <w:rFonts w:ascii="Segoe UI" w:hAnsi="Segoe UI" w:eastAsia="Segoe UI" w:cs="Segoe UI"/>
          <w:b/>
          <w:bCs/>
          <w:color w:val="0F1115"/>
          <w:sz w:val="32"/>
          <w:szCs w:val="32"/>
          <w:shd w:val="clear" w:color="auto" w:fill="FFFFFF"/>
        </w:rPr>
      </w:pPr>
    </w:p>
    <w:p w14:paraId="28B1EA74"/>
    <w:sectPr>
      <w:footerReference r:id="rId3" w:type="default"/>
      <w:pgSz w:w="11906" w:h="16838"/>
      <w:pgMar w:top="1984" w:right="1587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0367DA4-807A-4E9B-8A82-FAD8D31960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B5496B4-346A-48C4-AE84-FC3C0CDE5DD2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77201D2-10A6-4C12-90C5-3F82DF551375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4" w:fontKey="{557790AC-A877-4FCB-966D-0BD8E3F90F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2B90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6400E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6400E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D1859"/>
    <w:rsid w:val="53DD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2026-08-12T06:30:00Z</dcterms:created>
  <dc:creator>Lydia 怡</dc:creator>
  <cp:lastModifiedBy>Lydia 怡</cp:lastModifiedBy>
  <dcterms:modified xsi:type="dcterms:W3CDTF">2026-08-12T06:30:41Z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F91501D891534C2BA4B218263378195A_11</vt:lpwstr>
  </property>
  <property fmtid="{D5CDD505-2E9C-101B-9397-08002B2CF9AE}" pid="4" name="KSOTemplateDocerSaveRecord">
    <vt:lpwstr>eyJoZGlkIjoiZDZkNTRlMzFmOWY4NjVlOTFmNTJjZTBkYmM4YzBlZDEiLCJ1c2VySWQiOiIzMDYwNzEwNDMifQ==</vt:lpwstr>
  </property>
</Properties>
</file>